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589" w:rsidRDefault="00DF7589" w:rsidP="00DF7589">
      <w:pPr>
        <w:pStyle w:val="Bijlageondertitel"/>
        <w:numPr>
          <w:ilvl w:val="0"/>
          <w:numId w:val="29"/>
        </w:numPr>
      </w:pPr>
      <w:bookmarkStart w:id="0" w:name="_Toc429565625"/>
      <w:bookmarkStart w:id="1" w:name="_Toc429566240"/>
      <w:bookmarkStart w:id="2" w:name="_Toc457495763"/>
      <w:bookmarkStart w:id="3" w:name="_Toc457495772"/>
      <w:bookmarkStart w:id="4" w:name="_Toc493764411"/>
      <w:bookmarkStart w:id="5" w:name="_Toc494100665"/>
      <w:bookmarkStart w:id="6" w:name="_Toc494100843"/>
      <w:bookmarkStart w:id="7" w:name="_Toc494883033"/>
      <w:bookmarkStart w:id="8" w:name="_Toc504743980"/>
      <w:bookmarkStart w:id="9" w:name="_Toc504743988"/>
      <w:bookmarkStart w:id="10" w:name="_Toc522545161"/>
      <w:bookmarkStart w:id="11" w:name="_Toc12523091"/>
      <w:bookmarkStart w:id="12" w:name="_GoBack"/>
      <w:bookmarkEnd w:id="12"/>
      <w:r>
        <w:t>Staat van verrekenprijzen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:rsidR="00DF7589" w:rsidRPr="00CC7BF8" w:rsidRDefault="00DF7589" w:rsidP="00DF7589">
      <w:pPr>
        <w:spacing w:line="240" w:lineRule="auto"/>
        <w:rPr>
          <w:b/>
          <w:sz w:val="32"/>
        </w:rPr>
      </w:pPr>
      <w:r w:rsidRPr="00CC7BF8">
        <w:rPr>
          <w:b/>
          <w:sz w:val="32"/>
        </w:rPr>
        <w:t>B1 Staat van verrekenprijzen - Beeldkwaliteit</w:t>
      </w:r>
    </w:p>
    <w:p w:rsidR="00DF7589" w:rsidRDefault="00DF7589" w:rsidP="00DF7589">
      <w:pPr>
        <w:spacing w:line="240" w:lineRule="auto"/>
      </w:pPr>
    </w:p>
    <w:p w:rsidR="00DF7589" w:rsidRDefault="00DF7589" w:rsidP="00DF7589">
      <w:pPr>
        <w:spacing w:line="240" w:lineRule="auto"/>
      </w:pPr>
      <w:r w:rsidRPr="00255D75">
        <w:t>De Opdrachtgever heeft het recht o</w:t>
      </w:r>
      <w:r>
        <w:t xml:space="preserve">m (tijdelijk) </w:t>
      </w:r>
      <w:r w:rsidRPr="00255D75">
        <w:t>de kwaliteit te verhogen</w:t>
      </w:r>
      <w:r>
        <w:t xml:space="preserve"> of </w:t>
      </w:r>
      <w:r w:rsidRPr="00255D75">
        <w:t>te verlagen</w:t>
      </w:r>
      <w:r>
        <w:t>.</w:t>
      </w:r>
      <w:r w:rsidRPr="00255D75">
        <w:t xml:space="preserve"> </w:t>
      </w:r>
      <w:r>
        <w:t xml:space="preserve">Ten behoeve van de verrekening van wijzigingen dient een eenheidsprijs te worden opgegeven die wordt toegepast maal de betreffende hoeveelheid. Hierbij geldt: </w:t>
      </w:r>
    </w:p>
    <w:p w:rsidR="00DF7589" w:rsidRDefault="00DF7589" w:rsidP="00DF7589">
      <w:pPr>
        <w:pStyle w:val="Lijstalinea"/>
        <w:numPr>
          <w:ilvl w:val="0"/>
          <w:numId w:val="28"/>
        </w:numPr>
        <w:spacing w:line="240" w:lineRule="auto"/>
      </w:pPr>
      <w:r>
        <w:t xml:space="preserve">De eenheidsprijs moet minimaal zijn opgebouwd op basis van de aangegeven beeldkwaliteitsmeetlatten voor het object die van toepassing zijn op deze SLA .  </w:t>
      </w:r>
    </w:p>
    <w:p w:rsidR="00DF7589" w:rsidRDefault="00DF7589" w:rsidP="00DF7589">
      <w:pPr>
        <w:pStyle w:val="Lijstalinea"/>
        <w:numPr>
          <w:ilvl w:val="0"/>
          <w:numId w:val="28"/>
        </w:numPr>
        <w:spacing w:line="240" w:lineRule="auto"/>
      </w:pPr>
      <w:r>
        <w:t xml:space="preserve">De prijzen worden geïndexeerd conform de indexatie van de SLA. </w:t>
      </w:r>
    </w:p>
    <w:p w:rsidR="00DF7589" w:rsidRDefault="00DF7589" w:rsidP="00DF7589">
      <w:pPr>
        <w:pStyle w:val="Lijstalinea"/>
        <w:numPr>
          <w:ilvl w:val="0"/>
          <w:numId w:val="28"/>
        </w:numPr>
        <w:spacing w:line="240" w:lineRule="auto"/>
      </w:pPr>
      <w:r>
        <w:t xml:space="preserve">De prijzen zijn inclusief verzamelen, afvoer en exclusief stortkosten van vrijkomende materialen . </w:t>
      </w:r>
    </w:p>
    <w:p w:rsidR="00DF7589" w:rsidRPr="00DA602B" w:rsidRDefault="00DF7589" w:rsidP="00DF7589">
      <w:pPr>
        <w:spacing w:line="240" w:lineRule="auto"/>
        <w:rPr>
          <w:b/>
          <w:bCs/>
          <w:spacing w:val="10"/>
          <w:kern w:val="40"/>
          <w:sz w:val="32"/>
          <w:szCs w:val="40"/>
        </w:rPr>
      </w:pPr>
    </w:p>
    <w:tbl>
      <w:tblPr>
        <w:tblW w:w="9097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3001"/>
      </w:tblGrid>
      <w:tr w:rsidR="00DF7589" w:rsidRPr="008A67A5" w:rsidTr="00575FD7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Staat van verrekenprijzen AI 2020-0081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Type 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eenheidsprijs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 xml:space="preserve">beeldkwaliteitsniveau A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 xml:space="preserve">beeldkwaliteitsniveau A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lastRenderedPageBreak/>
              <w:t xml:space="preserve">VERHARDING – zwerfvuil grof-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BELADER dag (06.00 – 18.00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uren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BELADER nacht (18.00 – 06.00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uren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VUILNISWAGEN chauffeur dag (06.00 – 18.00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uren 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VUILNISWAGEN chauffeur nacht (18.00 – 06.00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uren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240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SCHIKHEK zelfstandig staand en </w:t>
            </w:r>
            <w:proofErr w:type="spellStart"/>
            <w:r>
              <w:rPr>
                <w:sz w:val="18"/>
                <w:szCs w:val="18"/>
              </w:rPr>
              <w:t>inhaakbaar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Arenagebied-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Arenagebied-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 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Arenagebied-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 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Koningsdag-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Koningsdag-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Koningsdag-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Pride</w:t>
            </w:r>
            <w:proofErr w:type="spellEnd"/>
            <w:r>
              <w:rPr>
                <w:sz w:val="18"/>
                <w:szCs w:val="18"/>
              </w:rPr>
              <w:t xml:space="preserve">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Pride</w:t>
            </w:r>
            <w:proofErr w:type="spellEnd"/>
            <w:r>
              <w:rPr>
                <w:sz w:val="18"/>
                <w:szCs w:val="18"/>
              </w:rPr>
              <w:t xml:space="preserve">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Pride</w:t>
            </w:r>
            <w:proofErr w:type="spellEnd"/>
            <w:r>
              <w:rPr>
                <w:sz w:val="18"/>
                <w:szCs w:val="18"/>
              </w:rPr>
              <w:t xml:space="preserve">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</w:tbl>
    <w:p w:rsidR="00DF7589" w:rsidRDefault="00DF7589" w:rsidP="00DF7589"/>
    <w:tbl>
      <w:tblPr>
        <w:tblW w:w="5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2790"/>
      </w:tblGrid>
      <w:tr w:rsidR="00DF7589" w:rsidRPr="006C4206" w:rsidTr="00575FD7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Gedaan te __________________________ (Plaats)</w:t>
            </w:r>
          </w:p>
        </w:tc>
      </w:tr>
      <w:tr w:rsidR="00DF7589" w:rsidRPr="006C4206" w:rsidTr="00575FD7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89" w:rsidRPr="006C4206" w:rsidRDefault="00DF7589" w:rsidP="00575FD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F7589" w:rsidRPr="006C4206" w:rsidTr="00575FD7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De _________________________________ (datum)</w:t>
            </w:r>
          </w:p>
        </w:tc>
      </w:tr>
      <w:tr w:rsidR="00DF7589" w:rsidRPr="006C4206" w:rsidTr="00575FD7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89" w:rsidRPr="006C4206" w:rsidRDefault="00DF7589" w:rsidP="00575FD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F7589" w:rsidRPr="006C4206" w:rsidTr="00575FD7">
        <w:trPr>
          <w:trHeight w:val="181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 xml:space="preserve">De inschrijver(s), </w:t>
            </w:r>
            <w:r w:rsidRPr="006C4206">
              <w:rPr>
                <w:color w:val="000000"/>
                <w:sz w:val="18"/>
                <w:szCs w:val="18"/>
              </w:rPr>
              <w:t>(Naam inschrijver(s), naam en handtekening):</w:t>
            </w:r>
          </w:p>
        </w:tc>
      </w:tr>
    </w:tbl>
    <w:p w:rsidR="00DF7589" w:rsidRDefault="00DF7589" w:rsidP="00DF7589"/>
    <w:p w:rsidR="00DF7589" w:rsidRDefault="00DF7589" w:rsidP="00DF7589">
      <w:pPr>
        <w:spacing w:line="260" w:lineRule="atLeast"/>
      </w:pPr>
      <w:r>
        <w:br w:type="page"/>
      </w:r>
    </w:p>
    <w:p w:rsidR="00DF7589" w:rsidRDefault="00DF7589" w:rsidP="00DF7589">
      <w:pPr>
        <w:spacing w:line="240" w:lineRule="auto"/>
        <w:rPr>
          <w:b/>
          <w:sz w:val="32"/>
        </w:rPr>
      </w:pPr>
      <w:r>
        <w:rPr>
          <w:b/>
          <w:sz w:val="32"/>
        </w:rPr>
        <w:lastRenderedPageBreak/>
        <w:t>B2</w:t>
      </w:r>
      <w:r w:rsidRPr="00CC7BF8">
        <w:rPr>
          <w:b/>
          <w:sz w:val="32"/>
        </w:rPr>
        <w:t xml:space="preserve"> Staat van verrekenprijzen </w:t>
      </w:r>
      <w:r>
        <w:rPr>
          <w:b/>
          <w:sz w:val="32"/>
        </w:rPr>
        <w:t>–</w:t>
      </w:r>
      <w:r w:rsidRPr="00CC7BF8">
        <w:rPr>
          <w:b/>
          <w:sz w:val="32"/>
        </w:rPr>
        <w:t xml:space="preserve"> </w:t>
      </w:r>
      <w:r>
        <w:rPr>
          <w:b/>
          <w:sz w:val="32"/>
        </w:rPr>
        <w:t>Areaal</w:t>
      </w:r>
    </w:p>
    <w:p w:rsidR="00DF7589" w:rsidRPr="00CC7BF8" w:rsidRDefault="00DF7589" w:rsidP="00DF7589">
      <w:pPr>
        <w:spacing w:line="240" w:lineRule="auto"/>
        <w:rPr>
          <w:b/>
          <w:sz w:val="32"/>
        </w:rPr>
      </w:pPr>
    </w:p>
    <w:p w:rsidR="00DF7589" w:rsidRDefault="00DF7589" w:rsidP="00DF7589">
      <w:pPr>
        <w:spacing w:line="240" w:lineRule="auto"/>
      </w:pPr>
      <w:r w:rsidRPr="00255D75">
        <w:t>De Opdrachtgever heeft het recht o</w:t>
      </w:r>
      <w:r>
        <w:t>m (tijdelijk) de arealen te vergroten of te verkleinen en arealen toe te voegen of te verwijderen.</w:t>
      </w:r>
      <w:r w:rsidRPr="00255D75">
        <w:t xml:space="preserve"> </w:t>
      </w:r>
      <w:r>
        <w:t xml:space="preserve">Ten behoeve van de verrekening van wijzigingen dient een eenheidsprijs te worden opgegeven die wordt toegepast maal de betreffende hoeveelheid. Hierbij geldt: </w:t>
      </w:r>
    </w:p>
    <w:p w:rsidR="00DF7589" w:rsidRDefault="00DF7589" w:rsidP="00DF7589">
      <w:pPr>
        <w:pStyle w:val="Lijstalinea"/>
        <w:numPr>
          <w:ilvl w:val="0"/>
          <w:numId w:val="28"/>
        </w:numPr>
        <w:spacing w:line="240" w:lineRule="auto"/>
      </w:pPr>
      <w:r>
        <w:t xml:space="preserve">De eenheidsprijs moet minimaal zijn opgebouwd op basis van de aangegeven beeldkwaliteitsmeetlatten voor het object die van toepassing zijn op deze SLA .  </w:t>
      </w:r>
    </w:p>
    <w:p w:rsidR="00DF7589" w:rsidRDefault="00DF7589" w:rsidP="00DF7589">
      <w:pPr>
        <w:pStyle w:val="Lijstalinea"/>
        <w:numPr>
          <w:ilvl w:val="0"/>
          <w:numId w:val="28"/>
        </w:numPr>
        <w:spacing w:line="240" w:lineRule="auto"/>
      </w:pPr>
      <w:r>
        <w:t xml:space="preserve">De prijzen worden geïndexeerd conform de indexatie van de SLA. </w:t>
      </w:r>
    </w:p>
    <w:p w:rsidR="00DF7589" w:rsidRDefault="00DF7589" w:rsidP="00DF7589">
      <w:pPr>
        <w:pStyle w:val="Lijstalinea"/>
        <w:numPr>
          <w:ilvl w:val="0"/>
          <w:numId w:val="28"/>
        </w:numPr>
        <w:spacing w:line="240" w:lineRule="auto"/>
      </w:pPr>
      <w:r>
        <w:t xml:space="preserve">De prijzen zijn inclusief verzamelen, afvoer en exclusief stortkosten van vrijkomende materialen . </w:t>
      </w:r>
    </w:p>
    <w:p w:rsidR="00DF7589" w:rsidRPr="00DA602B" w:rsidRDefault="00DF7589" w:rsidP="00DF7589">
      <w:pPr>
        <w:spacing w:line="240" w:lineRule="auto"/>
        <w:rPr>
          <w:b/>
          <w:bCs/>
          <w:spacing w:val="10"/>
          <w:kern w:val="40"/>
          <w:sz w:val="32"/>
          <w:szCs w:val="40"/>
        </w:rPr>
      </w:pPr>
    </w:p>
    <w:tbl>
      <w:tblPr>
        <w:tblW w:w="9097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3001"/>
      </w:tblGrid>
      <w:tr w:rsidR="00DF7589" w:rsidRPr="008A67A5" w:rsidTr="00575FD7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Staat van verrekenprijzen AI 2020-0081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Type 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eenheidsprijs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 xml:space="preserve">beeldkwaliteitsniveau A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 xml:space="preserve">beeldkwaliteitsniveau A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589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C</w:t>
            </w:r>
          </w:p>
          <w:p w:rsidR="00DF7589" w:rsidRPr="00375442" w:rsidRDefault="00DF7589" w:rsidP="00575FD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240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DF7589" w:rsidRPr="008A67A5" w:rsidTr="00575FD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7589" w:rsidRPr="008A67A5" w:rsidRDefault="00DF7589" w:rsidP="00575FD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8A67A5" w:rsidRDefault="00DF7589" w:rsidP="00575FD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589" w:rsidRPr="00C842C8" w:rsidRDefault="00DF7589" w:rsidP="00575FD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</w:tbl>
    <w:p w:rsidR="00DF7589" w:rsidRDefault="00DF7589" w:rsidP="00DF7589"/>
    <w:tbl>
      <w:tblPr>
        <w:tblW w:w="5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2790"/>
      </w:tblGrid>
      <w:tr w:rsidR="00DF7589" w:rsidRPr="006C4206" w:rsidTr="00575FD7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Gedaan te __________________________ (Plaats)</w:t>
            </w:r>
          </w:p>
        </w:tc>
      </w:tr>
      <w:tr w:rsidR="00DF7589" w:rsidRPr="006C4206" w:rsidTr="00575FD7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89" w:rsidRPr="006C4206" w:rsidRDefault="00DF7589" w:rsidP="00575FD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F7589" w:rsidRPr="006C4206" w:rsidTr="00575FD7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De _________________________________ (datum)</w:t>
            </w:r>
          </w:p>
        </w:tc>
      </w:tr>
      <w:tr w:rsidR="00DF7589" w:rsidRPr="006C4206" w:rsidTr="00575FD7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7589" w:rsidRPr="006C4206" w:rsidRDefault="00DF7589" w:rsidP="00575FD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F7589" w:rsidRPr="006C4206" w:rsidTr="00575FD7">
        <w:trPr>
          <w:trHeight w:val="181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DF7589" w:rsidRPr="006C4206" w:rsidRDefault="00DF7589" w:rsidP="00575FD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 xml:space="preserve">De inschrijver(s), </w:t>
            </w:r>
            <w:r w:rsidRPr="006C4206">
              <w:rPr>
                <w:color w:val="000000"/>
                <w:sz w:val="18"/>
                <w:szCs w:val="18"/>
              </w:rPr>
              <w:t>(Naam inschrijver(s), naam en handtekening):</w:t>
            </w:r>
          </w:p>
        </w:tc>
      </w:tr>
    </w:tbl>
    <w:p w:rsidR="00DF7589" w:rsidRDefault="00DF7589" w:rsidP="00DF7589"/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330C1654"/>
    <w:multiLevelType w:val="hybridMultilevel"/>
    <w:tmpl w:val="200603C4"/>
    <w:lvl w:ilvl="0" w:tplc="8D28C500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E712F"/>
    <w:multiLevelType w:val="multilevel"/>
    <w:tmpl w:val="991EB2DE"/>
    <w:lvl w:ilvl="0">
      <w:start w:val="1"/>
      <w:numFmt w:val="upperLetter"/>
      <w:pStyle w:val="Bijlageondertite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85E22C7"/>
    <w:multiLevelType w:val="hybridMultilevel"/>
    <w:tmpl w:val="D488F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6"/>
  </w:num>
  <w:num w:numId="20">
    <w:abstractNumId w:val="9"/>
  </w:num>
  <w:num w:numId="21">
    <w:abstractNumId w:val="0"/>
  </w:num>
  <w:num w:numId="22">
    <w:abstractNumId w:val="3"/>
  </w:num>
  <w:num w:numId="23">
    <w:abstractNumId w:val="7"/>
  </w:num>
  <w:num w:numId="24">
    <w:abstractNumId w:val="0"/>
  </w:num>
  <w:num w:numId="25">
    <w:abstractNumId w:val="0"/>
  </w:num>
  <w:num w:numId="26">
    <w:abstractNumId w:val="0"/>
  </w:num>
  <w:num w:numId="27">
    <w:abstractNumId w:val="2"/>
  </w:num>
  <w:num w:numId="28">
    <w:abstractNumId w:val="5"/>
  </w:num>
  <w:num w:numId="2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589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DF7589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CB65E"/>
  <w15:chartTrackingRefBased/>
  <w15:docId w15:val="{3FF632BB-01AE-4027-B033-CD8C6C83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F7589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DF7589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DF7589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DF758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F8730DE9.dotm</Template>
  <TotalTime>0</TotalTime>
  <Pages>5</Pages>
  <Words>1291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Sinaij, Dianthe</dc:creator>
  <cp:keywords/>
  <dc:description/>
  <cp:lastModifiedBy>Sinaij, Dianthe</cp:lastModifiedBy>
  <cp:revision>1</cp:revision>
  <dcterms:created xsi:type="dcterms:W3CDTF">2020-06-12T12:30:00Z</dcterms:created>
  <dcterms:modified xsi:type="dcterms:W3CDTF">2020-06-12T12:30:00Z</dcterms:modified>
</cp:coreProperties>
</file>